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1"/>
        <w:keepLines w:val="1"/>
        <w:widowControl w:val="1"/>
        <w:spacing w:before="0" w:lineRule="auto"/>
        <w:ind w:left="0"/>
        <w:rPr>
          <w:sz w:val="26"/>
          <w:szCs w:val="26"/>
          <w:u w:val="single"/>
        </w:rPr>
      </w:pPr>
      <w:sdt>
        <w:sdtPr>
          <w:id w:val="713957469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firstLine="11"/>
        <w:rPr>
          <w:sz w:val="26"/>
          <w:szCs w:val="26"/>
          <w:u w:val="single"/>
        </w:rPr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sz w:val="26"/>
          <w:szCs w:val="26"/>
          <w:u w:val="single"/>
          <w:rtl w:val="0"/>
        </w:rPr>
        <w:t xml:space="preserve">TRABALHO DE CONCLUSÃO DE CURSO</w:t>
      </w:r>
    </w:p>
    <w:p w:rsidR="00000000" w:rsidDel="00000000" w:rsidP="00000000" w:rsidRDefault="00000000" w:rsidRPr="00000000" w14:paraId="00000003">
      <w:pPr>
        <w:spacing w:before="0" w:lineRule="auto"/>
        <w:ind w:left="838" w:firstLine="0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0.8661417322827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Formulário 4</w:t>
      </w:r>
    </w:p>
    <w:p w:rsidR="00000000" w:rsidDel="00000000" w:rsidP="00000000" w:rsidRDefault="00000000" w:rsidRPr="00000000" w14:paraId="00000005">
      <w:pPr>
        <w:ind w:right="-10.8661417322827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10.8661417322827"/>
        <w:jc w:val="center"/>
        <w:rPr>
          <w:b w:val="1"/>
          <w:bCs w:val="1"/>
          <w:sz w:val="26"/>
          <w:szCs w:val="26"/>
          <w:u w:val="single"/>
        </w:rPr>
      </w:pPr>
      <w:sdt>
        <w:sdtPr>
          <w:id w:val="1482429216"/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Ata da Defesa Pública/Apresentação do Trabalho de Conclusão de Curso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ind w:left="3186" w:right="2337" w:hanging="123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9"/>
          <w:tab w:val="left" w:leader="none" w:pos="6599"/>
          <w:tab w:val="left" w:leader="none" w:pos="9480"/>
        </w:tabs>
        <w:spacing w:after="240" w:before="209" w:line="360" w:lineRule="auto"/>
        <w:ind w:left="838" w:right="831" w:firstLine="14.0000000000000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dias do mês 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meio de (Parecer ou Apresentação Oral ou Reunião Híbrida ou Videoconferência), realizou-se a (Avaliação ou Defesa Pública) do Trabalho de Conclusão de Curso do(a) estudante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Curso de Ciências Biológicas da Universidade Federal de São  Carlos – Campus Lagoa do Sino, devidamente matriculado(a) na disciplina de Trabalho de Conclusão de Curso, perante a Banca Examinadora, composta pelos(as) Professores(as)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__________________ segundo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estabelecido nas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ormas para apresentação de Trabalho de Conclusão do Curso.</w:t>
      </w:r>
    </w:p>
    <w:tbl>
      <w:tblPr>
        <w:tblStyle w:val="Table1"/>
        <w:tblW w:w="9061.0" w:type="dxa"/>
        <w:jc w:val="left"/>
        <w:tblInd w:w="832.0" w:type="dxa"/>
        <w:tblLayout w:type="fixed"/>
        <w:tblLook w:val="0000"/>
      </w:tblPr>
      <w:tblGrid>
        <w:gridCol w:w="7390"/>
        <w:gridCol w:w="1671"/>
        <w:tblGridChange w:id="0">
          <w:tblGrid>
            <w:gridCol w:w="7390"/>
            <w:gridCol w:w="1671"/>
          </w:tblGrid>
        </w:tblGridChange>
      </w:tblGrid>
      <w:tr>
        <w:trPr>
          <w:cantSplit w:val="0"/>
          <w:trHeight w:val="97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41" w:right="34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do Projeto e Condução do Trabalho pelo Orientador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Cada uma dessas notas corresponde à 15% da nota final do discente, totalizando  30%.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-2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Avaliados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de 0 - 10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75" w:lineRule="auto"/>
              <w:ind w:left="121" w:right="0" w:firstLine="32.00000000000001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53" w:right="12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Desenvolvimento do TCC – avaliar o aluno quanto ao desempenho e comprometimento ao longo da execução do Trabalho de Conclusão de 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8" w:right="803.740157480316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apresentação e </w:t>
      </w:r>
      <w:r w:rsidDel="00000000" w:rsidR="00000000" w:rsidRPr="00000000">
        <w:rPr>
          <w:sz w:val="24"/>
          <w:szCs w:val="24"/>
          <w:rtl w:val="0"/>
        </w:rPr>
        <w:t xml:space="preserve">arguição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Banca deliberou, segundo os critérios estabelecidos nas normas supracitadas:</w:t>
      </w:r>
    </w:p>
    <w:tbl>
      <w:tblPr>
        <w:tblStyle w:val="Table2"/>
        <w:tblW w:w="9090.0" w:type="dxa"/>
        <w:jc w:val="left"/>
        <w:tblInd w:w="832.0" w:type="dxa"/>
        <w:tblLayout w:type="fixed"/>
        <w:tblLook w:val="0000"/>
      </w:tblPr>
      <w:tblGrid>
        <w:gridCol w:w="4725"/>
        <w:gridCol w:w="2670"/>
        <w:gridCol w:w="1695"/>
        <w:tblGridChange w:id="0">
          <w:tblGrid>
            <w:gridCol w:w="4725"/>
            <w:gridCol w:w="2670"/>
            <w:gridCol w:w="1695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383" w:right="134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Essas notas correspondem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à 70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 da nota final do(a) discente.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do(a) Docente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de 0 - 10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Membro(a) 1 da Banca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Membro(a) 2 da Banca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39"/>
          <w:tab w:val="left" w:leader="none" w:pos="7912"/>
        </w:tabs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39"/>
          <w:tab w:val="left" w:leader="none" w:pos="7912"/>
        </w:tabs>
        <w:spacing w:after="0" w:before="9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isso, o Trabalho foi considerado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nota final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0" w:lineRule="auto"/>
        <w:ind w:left="7326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803.740157480316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Buri, __ de ________________ de</w:t>
      </w:r>
      <w:sdt>
        <w:sdtPr>
          <w:id w:val="-2029746642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240" w:top="2125.9842519685035" w:left="580" w:right="600" w:header="481.88976377952764" w:footer="850.3937007874016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ecretaria Bio Lagoa do Sino" w:id="2" w:date="2026-02-11T18:52:18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ano.</w:t>
      </w:r>
    </w:p>
  </w:comment>
  <w:comment w:author="Secretaria Bio Lagoa do Sino" w:id="1" w:date="2026-02-11T18:51:57Z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título.</w:t>
      </w:r>
    </w:p>
  </w:comment>
  <w:comment w:author="Secretaria Bio Lagoa do Sino" w:id="0" w:date="2026-02-11T18:51:20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cabeçalho acima, retirando o termo "Universidade Federal de São Carlos", pois já consta o logo "UFSCar".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C" w15:done="0"/>
  <w15:commentEx w15:paraId="0000002D" w15:done="0"/>
  <w15:commentEx w15:paraId="0000002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6172200</wp:posOffset>
              </wp:positionH>
              <wp:positionV relativeFrom="paragraph">
                <wp:posOffset>9880600</wp:posOffset>
              </wp:positionV>
              <wp:extent cx="161925" cy="203835"/>
              <wp:effectExtent b="0" l="0" r="0" t="0"/>
              <wp:wrapNone/>
              <wp:docPr id="214178640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60" y="3682800"/>
                        <a:ext cx="15228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6172200</wp:posOffset>
              </wp:positionH>
              <wp:positionV relativeFrom="paragraph">
                <wp:posOffset>9880600</wp:posOffset>
              </wp:positionV>
              <wp:extent cx="161925" cy="203835"/>
              <wp:effectExtent b="0" l="0" r="0" t="0"/>
              <wp:wrapNone/>
              <wp:docPr id="214178640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2338070</wp:posOffset>
              </wp:positionH>
              <wp:positionV relativeFrom="page">
                <wp:posOffset>624840</wp:posOffset>
              </wp:positionV>
              <wp:extent cx="3051175" cy="465756"/>
              <wp:effectExtent b="0" l="0" r="0" t="0"/>
              <wp:wrapNone/>
              <wp:docPr id="214178640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25175" y="3486322"/>
                        <a:ext cx="3041700" cy="4473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1.99999809265137"/>
                            <w:ind w:left="18.99999976158142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DA NATUREZA CURSO DE CIÊNCIAS BIOLÓGICAS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2338070</wp:posOffset>
              </wp:positionH>
              <wp:positionV relativeFrom="page">
                <wp:posOffset>624840</wp:posOffset>
              </wp:positionV>
              <wp:extent cx="3051175" cy="465756"/>
              <wp:effectExtent b="0" l="0" r="0" t="0"/>
              <wp:wrapNone/>
              <wp:docPr id="214178640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1175" cy="4657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699770</wp:posOffset>
          </wp:positionH>
          <wp:positionV relativeFrom="page">
            <wp:posOffset>334327</wp:posOffset>
          </wp:positionV>
          <wp:extent cx="1504315" cy="1047115"/>
          <wp:effectExtent b="0" l="0" r="0" t="0"/>
          <wp:wrapNone/>
          <wp:docPr id="214178640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1047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5424170</wp:posOffset>
          </wp:positionH>
          <wp:positionV relativeFrom="page">
            <wp:posOffset>624840</wp:posOffset>
          </wp:positionV>
          <wp:extent cx="1408430" cy="384175"/>
          <wp:effectExtent b="0" l="0" r="0" t="0"/>
          <wp:wrapNone/>
          <wp:docPr id="214178640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8430" cy="384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89" w:lineRule="auto"/>
      <w:ind w:left="1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spacing w:before="89"/>
      <w:ind w:left="11"/>
      <w:jc w:val="center"/>
      <w:outlineLvl w:val="0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1558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</w:style>
  <w:style w:type="paragraph" w:styleId="Contedodoquadro" w:customStyle="1">
    <w:name w:val="Conteúdo do quadro"/>
    <w:basedOn w:val="Normal"/>
    <w:qFormat w:val="1"/>
  </w:style>
  <w:style w:type="paragraph" w:styleId="Rodap">
    <w:name w:val="footer"/>
    <w:basedOn w:val="CabealhoeRodap"/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XlzG8m0y4Wcb1tJP1dE+kZBvg==">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2024-07-22T18:23:00Z</dcterms:created>
  <dc:creator>Daiane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2024-07-22T00:00:00Z</vt:filetime>
  </property>
</Properties>
</file>